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B53" w:rsidRPr="00C67B53" w:rsidRDefault="00C67B53" w:rsidP="00C67B53">
      <w:pPr>
        <w:spacing w:after="100" w:afterAutospacing="1" w:line="264" w:lineRule="atLeast"/>
        <w:jc w:val="center"/>
        <w:outlineLvl w:val="1"/>
        <w:rPr>
          <w:rFonts w:ascii="europa" w:eastAsia="Times New Roman" w:hAnsi="europa" w:cs="Times New Roman"/>
          <w:b/>
          <w:bCs/>
          <w:color w:val="0070C0"/>
          <w:spacing w:val="5"/>
          <w:kern w:val="0"/>
          <w:sz w:val="44"/>
          <w:szCs w:val="44"/>
          <w:lang w:eastAsia="en-GB"/>
          <w14:ligatures w14:val="none"/>
        </w:rPr>
      </w:pPr>
      <w:r w:rsidRPr="00C67B53">
        <w:rPr>
          <w:rFonts w:ascii="europa" w:eastAsia="Times New Roman" w:hAnsi="europa" w:cs="Times New Roman"/>
          <w:b/>
          <w:bCs/>
          <w:color w:val="0070C0"/>
          <w:spacing w:val="5"/>
          <w:kern w:val="0"/>
          <w:sz w:val="44"/>
          <w:szCs w:val="44"/>
          <w:lang w:eastAsia="en-GB"/>
          <w14:ligatures w14:val="none"/>
        </w:rPr>
        <w:t xml:space="preserve">Plastic Free </w:t>
      </w:r>
      <w:proofErr w:type="spellStart"/>
      <w:r w:rsidRPr="00C67B53">
        <w:rPr>
          <w:rFonts w:ascii="europa" w:eastAsia="Times New Roman" w:hAnsi="europa" w:cs="Times New Roman"/>
          <w:b/>
          <w:bCs/>
          <w:color w:val="0070C0"/>
          <w:spacing w:val="5"/>
          <w:kern w:val="0"/>
          <w:sz w:val="44"/>
          <w:szCs w:val="44"/>
          <w:lang w:eastAsia="en-GB"/>
          <w14:ligatures w14:val="none"/>
        </w:rPr>
        <w:t>Bearsted</w:t>
      </w:r>
      <w:proofErr w:type="spellEnd"/>
      <w:r w:rsidRPr="00C67B53">
        <w:rPr>
          <w:rFonts w:ascii="europa" w:eastAsia="Times New Roman" w:hAnsi="europa" w:cs="Times New Roman"/>
          <w:b/>
          <w:bCs/>
          <w:color w:val="0070C0"/>
          <w:spacing w:val="5"/>
          <w:kern w:val="0"/>
          <w:sz w:val="44"/>
          <w:szCs w:val="44"/>
          <w:lang w:eastAsia="en-GB"/>
          <w14:ligatures w14:val="none"/>
        </w:rPr>
        <w:t xml:space="preserve"> is supporting</w:t>
      </w:r>
    </w:p>
    <w:p w:rsidR="00C67B53" w:rsidRPr="00C67B53" w:rsidRDefault="00C67B53" w:rsidP="00C67B53">
      <w:pPr>
        <w:spacing w:after="100" w:afterAutospacing="1" w:line="264" w:lineRule="atLeast"/>
        <w:jc w:val="center"/>
        <w:outlineLvl w:val="1"/>
        <w:rPr>
          <w:rFonts w:ascii="europa" w:eastAsia="Times New Roman" w:hAnsi="europa" w:cs="Times New Roman"/>
          <w:color w:val="0070C0"/>
          <w:spacing w:val="5"/>
          <w:kern w:val="0"/>
          <w:sz w:val="44"/>
          <w:szCs w:val="44"/>
          <w:lang w:eastAsia="en-GB"/>
          <w14:ligatures w14:val="none"/>
        </w:rPr>
      </w:pPr>
      <w:r w:rsidRPr="00C67B53">
        <w:rPr>
          <w:rFonts w:ascii="europa" w:eastAsia="Times New Roman" w:hAnsi="europa" w:cs="Times New Roman"/>
          <w:b/>
          <w:bCs/>
          <w:color w:val="0070C0"/>
          <w:spacing w:val="5"/>
          <w:kern w:val="0"/>
          <w:sz w:val="44"/>
          <w:szCs w:val="44"/>
          <w:lang w:eastAsia="en-GB"/>
          <w14:ligatures w14:val="none"/>
        </w:rPr>
        <w:t>The Big Plastic Count!</w:t>
      </w:r>
    </w:p>
    <w:p w:rsidR="00C67B53" w:rsidRPr="00C67B53" w:rsidRDefault="00C67B53" w:rsidP="00C67B53">
      <w:pPr>
        <w:spacing w:before="100" w:beforeAutospacing="1" w:after="100" w:afterAutospacing="1"/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</w:pPr>
      <w:r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 xml:space="preserve">A </w:t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>nationwide investigation to understand just how much plastic packaging we throw away over the week of 11–17 March 2024.</w:t>
      </w:r>
    </w:p>
    <w:p w:rsidR="00C67B53" w:rsidRPr="00C67B53" w:rsidRDefault="00C67B53" w:rsidP="00C67B53">
      <w:pPr>
        <w:spacing w:before="100" w:beforeAutospacing="1" w:after="100" w:afterAutospacing="1"/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</w:pP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>In 2022, nearly a quarter of a million of us across the country came together in schools, households and communities to count a week's worth of our plastic waste.</w:t>
      </w:r>
    </w:p>
    <w:p w:rsidR="00C67B53" w:rsidRPr="00C67B53" w:rsidRDefault="00C67B53" w:rsidP="00C67B53">
      <w:pPr>
        <w:spacing w:before="100" w:beforeAutospacing="1" w:after="100" w:afterAutospacing="1"/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</w:pP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 xml:space="preserve">Together, we showed that nearly 2 billion pieces of plastic are being thrown away each week in the UK, and hardly any of it is recycled. </w:t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br/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br/>
      </w:r>
      <w:r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>W</w:t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>e can’t recycle our way out of the plastics crisis.</w:t>
      </w:r>
      <w:r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 xml:space="preserve"> We need to reduce our consumption of single use plastic now.</w:t>
      </w:r>
    </w:p>
    <w:p w:rsidR="00C67B53" w:rsidRPr="00C67B53" w:rsidRDefault="007D29D8" w:rsidP="00C67B53">
      <w:pPr>
        <w:spacing w:before="100" w:beforeAutospacing="1"/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</w:pPr>
      <w:r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 xml:space="preserve">70,000 households are already signed up. </w:t>
      </w:r>
      <w:r w:rsidR="00C67B53"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>Will you join us</w:t>
      </w:r>
      <w:r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t xml:space="preserve"> for the 2024 Big Plastic Count! </w:t>
      </w:r>
    </w:p>
    <w:p w:rsidR="00C67B53" w:rsidRPr="00C67B53" w:rsidRDefault="00000000" w:rsidP="00C67B53">
      <w:pPr>
        <w:jc w:val="center"/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</w:pPr>
      <w:hyperlink r:id="rId4" w:history="1">
        <w:r w:rsidR="00C67B53" w:rsidRPr="00C67B53">
          <w:rPr>
            <w:rFonts w:ascii="europa" w:eastAsia="Times New Roman" w:hAnsi="europa" w:cs="Times New Roman"/>
            <w:b/>
            <w:bCs/>
            <w:caps/>
            <w:color w:val="FFFFFF"/>
            <w:spacing w:val="24"/>
            <w:kern w:val="0"/>
            <w:sz w:val="27"/>
            <w:szCs w:val="27"/>
            <w:u w:val="single"/>
            <w:bdr w:val="none" w:sz="0" w:space="0" w:color="auto" w:frame="1"/>
            <w:shd w:val="clear" w:color="auto" w:fill="0CC669"/>
            <w:lang w:eastAsia="en-GB"/>
            <w14:ligatures w14:val="none"/>
          </w:rPr>
          <w:t>SIGN UP TO THE BIG PLASTIC COUNT NOW!</w:t>
        </w:r>
      </w:hyperlink>
    </w:p>
    <w:p w:rsidR="00C67B53" w:rsidRPr="00C67B53" w:rsidRDefault="00C67B53" w:rsidP="00C67B53">
      <w:pPr>
        <w:rPr>
          <w:rFonts w:ascii="Times New Roman" w:eastAsia="Times New Roman" w:hAnsi="Times New Roman" w:cs="Times New Roman"/>
          <w:color w:val="0000FF"/>
          <w:kern w:val="0"/>
          <w:lang w:eastAsia="en-GB"/>
          <w14:ligatures w14:val="none"/>
        </w:rPr>
      </w:pP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fldChar w:fldCharType="begin"/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instrText>HYPERLINK "https://thebigplasticcount.com/sign-up/households/video?source=EM&amp;subsource=OCPOPSOAEM04JF&amp;utm_campaign=BPC%20Household%20sign-up%20video%20%20OA&amp;utm_medium=Email&amp;utm_source=newsletter&amp;utm_term=" \t "_blank"</w:instrText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</w: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fldChar w:fldCharType="separate"/>
      </w:r>
    </w:p>
    <w:p w:rsidR="00C67B53" w:rsidRPr="007D29D8" w:rsidRDefault="00C67B53" w:rsidP="00C67B53">
      <w:pPr>
        <w:rPr>
          <w:rFonts w:ascii="Times New Roman" w:eastAsia="Times New Roman" w:hAnsi="Times New Roman" w:cs="Times New Roman"/>
          <w:color w:val="2E2E2E"/>
          <w:kern w:val="0"/>
          <w:lang w:eastAsia="en-GB"/>
          <w14:ligatures w14:val="none"/>
        </w:rPr>
      </w:pPr>
      <w:r w:rsidRPr="00C67B53">
        <w:rPr>
          <w:rFonts w:ascii="europa" w:eastAsia="Times New Roman" w:hAnsi="europa" w:cs="Times New Roman"/>
          <w:color w:val="2E2E2E"/>
          <w:spacing w:val="3"/>
          <w:kern w:val="0"/>
          <w:sz w:val="30"/>
          <w:szCs w:val="30"/>
          <w:lang w:eastAsia="en-GB"/>
          <w14:ligatures w14:val="none"/>
        </w:rPr>
        <w:fldChar w:fldCharType="end"/>
      </w:r>
    </w:p>
    <w:p w:rsidR="004A7778" w:rsidRDefault="00C67B53">
      <w:r w:rsidRPr="00DA0673">
        <w:rPr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A3B0EAC" wp14:editId="46AEC3A9">
            <wp:simplePos x="0" y="0"/>
            <wp:positionH relativeFrom="column">
              <wp:posOffset>-542385</wp:posOffset>
            </wp:positionH>
            <wp:positionV relativeFrom="paragraph">
              <wp:posOffset>463</wp:posOffset>
            </wp:positionV>
            <wp:extent cx="6812280" cy="3640455"/>
            <wp:effectExtent l="0" t="0" r="0" b="4445"/>
            <wp:wrapTight wrapText="bothSides">
              <wp:wrapPolygon edited="0">
                <wp:start x="0" y="0"/>
                <wp:lineTo x="0" y="21551"/>
                <wp:lineTo x="21544" y="21551"/>
                <wp:lineTo x="21544" y="0"/>
                <wp:lineTo x="0" y="0"/>
              </wp:wrapPolygon>
            </wp:wrapTight>
            <wp:docPr id="14259997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92460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53"/>
    <w:rsid w:val="004A7778"/>
    <w:rsid w:val="007D29D8"/>
    <w:rsid w:val="008C5A7A"/>
    <w:rsid w:val="00C6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0CECA"/>
  <w15:chartTrackingRefBased/>
  <w15:docId w15:val="{0EE7BE48-AE99-CC4D-8E71-5FD6272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7B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7B5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67B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7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hebigplasticcount.com/sign-up?source=UN&amp;subsource=OCPOPSOAUN04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Heeley</dc:creator>
  <cp:keywords/>
  <dc:description/>
  <cp:lastModifiedBy>Jane Heeley</cp:lastModifiedBy>
  <cp:revision>2</cp:revision>
  <dcterms:created xsi:type="dcterms:W3CDTF">2024-02-27T12:53:00Z</dcterms:created>
  <dcterms:modified xsi:type="dcterms:W3CDTF">2024-02-28T11:39:00Z</dcterms:modified>
</cp:coreProperties>
</file>